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7148A" w14:textId="7B4D05C6" w:rsidR="0074141A" w:rsidRDefault="004E064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18FDCB" wp14:editId="363E3F88">
                <wp:simplePos x="0" y="0"/>
                <wp:positionH relativeFrom="column">
                  <wp:posOffset>185195</wp:posOffset>
                </wp:positionH>
                <wp:positionV relativeFrom="paragraph">
                  <wp:posOffset>4224759</wp:posOffset>
                </wp:positionV>
                <wp:extent cx="5532120" cy="4409955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440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5C706" w14:textId="6C2B15EC" w:rsidR="004E0642" w:rsidRP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When:  </w:t>
                            </w:r>
                            <w:r w:rsidR="00CA6C16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Wednesday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,</w:t>
                            </w:r>
                            <w:r w:rsidR="00CA6C16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November 25,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2020.</w:t>
                            </w:r>
                          </w:p>
                          <w:p w14:paraId="062B1CB5" w14:textId="6B100DAD" w:rsid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Where:  Inn at the Commons, Medford,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  <w:p w14:paraId="78C11D73" w14:textId="43EDBD01" w:rsidR="004E0642" w:rsidRP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              </w:t>
                            </w:r>
                            <w:r w:rsidR="00CA6C16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Crater Lake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Room </w:t>
                            </w:r>
                          </w:p>
                          <w:p w14:paraId="2393B0AD" w14:textId="148039B5" w:rsidR="004E0642" w:rsidRP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Time:  1</w:t>
                            </w:r>
                            <w:r w:rsidR="00CA6C16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0 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am to </w:t>
                            </w:r>
                            <w:r w:rsidR="00CA6C16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3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pm</w:t>
                            </w:r>
                          </w:p>
                          <w:p w14:paraId="73EDA5E6" w14:textId="16328011" w:rsid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Goal:  45 eligible donors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(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40 whole blood donors and 5 Power/Double Red Cell donors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6C18581" w14:textId="792B902F" w:rsid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7EDBFF5" w14:textId="36E9FE42" w:rsidR="004E0642" w:rsidRPr="004E0642" w:rsidRDefault="004E0642" w:rsidP="004E0642">
                            <w:pPr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50"/>
                                <w:szCs w:val="50"/>
                              </w:rPr>
                            </w:pP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50"/>
                                <w:szCs w:val="50"/>
                              </w:rPr>
                              <w:t>Donors can register at </w:t>
                            </w:r>
                            <w:hyperlink r:id="rId4" w:history="1">
                              <w:r w:rsidRPr="004E0642">
                                <w:rPr>
                                  <w:rFonts w:eastAsia="Times New Roman" w:cstheme="minorHAnsi"/>
                                  <w:color w:val="0000FF"/>
                                  <w:sz w:val="50"/>
                                  <w:szCs w:val="50"/>
                                  <w:u w:val="single"/>
                                </w:rPr>
                                <w:t>www.redcrossblood.org</w:t>
                              </w:r>
                            </w:hyperlink>
                          </w:p>
                          <w:p w14:paraId="29DDD151" w14:textId="02516116" w:rsidR="004E0642" w:rsidRPr="004E0642" w:rsidRDefault="004E0642" w:rsidP="004E0642">
                            <w:pPr>
                              <w:jc w:val="center"/>
                              <w:rPr>
                                <w:rFonts w:eastAsia="Times New Roman" w:cstheme="minorHAnsi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</w:rPr>
                              <w:t>Use</w:t>
                            </w:r>
                            <w:r w:rsidRPr="004E0642"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</w:rPr>
                              <w:t xml:space="preserve"> the sponsor code RotaryClubs.</w:t>
                            </w:r>
                          </w:p>
                          <w:p w14:paraId="174751B0" w14:textId="77777777" w:rsidR="004E0642" w:rsidRPr="004E0642" w:rsidRDefault="004E0642" w:rsidP="004E0642">
                            <w:pPr>
                              <w:rPr>
                                <w:rFonts w:eastAsia="Times New Roman" w:cstheme="minorHAns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747CBBBD" w14:textId="77777777" w:rsidR="004E0642" w:rsidRDefault="004E06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8FD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.6pt;margin-top:332.65pt;width:435.6pt;height:3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" fillcolor="white [3201]" stroked="f" strokeweight=".5pt">
                <v:textbox>
                  <w:txbxContent>
                    <w:p w14:paraId="5F55C706" w14:textId="6C2B15EC" w:rsidR="004E0642" w:rsidRP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When:  </w:t>
                      </w:r>
                      <w:r w:rsidR="00CA6C16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Wednesday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,</w:t>
                      </w:r>
                      <w:r w:rsidR="00CA6C16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November 25,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2020.</w:t>
                      </w:r>
                    </w:p>
                    <w:p w14:paraId="062B1CB5" w14:textId="6B100DAD" w:rsid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Where:  Inn at the Commons, Medford, </w:t>
                      </w:r>
                      <w: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    </w:t>
                      </w:r>
                    </w:p>
                    <w:p w14:paraId="78C11D73" w14:textId="43EDBD01" w:rsidR="004E0642" w:rsidRP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              </w:t>
                      </w:r>
                      <w:r w:rsidR="00CA6C16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Crater Lake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Room </w:t>
                      </w:r>
                    </w:p>
                    <w:p w14:paraId="2393B0AD" w14:textId="148039B5" w:rsidR="004E0642" w:rsidRP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Time:  1</w:t>
                      </w:r>
                      <w:r w:rsidR="00CA6C16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0 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am to </w:t>
                      </w:r>
                      <w:r w:rsidR="00CA6C16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3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pm</w:t>
                      </w:r>
                    </w:p>
                    <w:p w14:paraId="73EDA5E6" w14:textId="16328011" w:rsid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Goal:  45 eligible donors </w:t>
                      </w:r>
                      <w: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(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40 whole blood donors and 5 Power/Double Red Cell donors</w:t>
                      </w:r>
                      <w:r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)</w:t>
                      </w:r>
                    </w:p>
                    <w:p w14:paraId="76C18581" w14:textId="792B902F" w:rsid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</w:rPr>
                      </w:pPr>
                    </w:p>
                    <w:p w14:paraId="37EDBFF5" w14:textId="36E9FE42" w:rsidR="004E0642" w:rsidRPr="004E0642" w:rsidRDefault="004E0642" w:rsidP="004E0642">
                      <w:pPr>
                        <w:jc w:val="center"/>
                        <w:rPr>
                          <w:rFonts w:eastAsia="Times New Roman" w:cstheme="minorHAnsi"/>
                          <w:color w:val="000000"/>
                          <w:sz w:val="50"/>
                          <w:szCs w:val="50"/>
                        </w:rPr>
                      </w:pPr>
                      <w:r w:rsidRPr="004E0642">
                        <w:rPr>
                          <w:rFonts w:eastAsia="Times New Roman" w:cstheme="minorHAnsi"/>
                          <w:color w:val="000000"/>
                          <w:sz w:val="50"/>
                          <w:szCs w:val="50"/>
                        </w:rPr>
                        <w:t>Donors can register at </w:t>
                      </w:r>
                      <w:hyperlink r:id="rId5" w:history="1">
                        <w:r w:rsidRPr="004E0642">
                          <w:rPr>
                            <w:rFonts w:eastAsia="Times New Roman" w:cstheme="minorHAnsi"/>
                            <w:color w:val="0000FF"/>
                            <w:sz w:val="50"/>
                            <w:szCs w:val="50"/>
                            <w:u w:val="single"/>
                          </w:rPr>
                          <w:t>www.redcrossblood.org</w:t>
                        </w:r>
                      </w:hyperlink>
                    </w:p>
                    <w:p w14:paraId="29DDD151" w14:textId="02516116" w:rsidR="004E0642" w:rsidRPr="004E0642" w:rsidRDefault="004E0642" w:rsidP="004E0642">
                      <w:pPr>
                        <w:jc w:val="center"/>
                        <w:rPr>
                          <w:rFonts w:eastAsia="Times New Roman" w:cstheme="minorHAnsi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</w:rPr>
                        <w:t>Use</w:t>
                      </w:r>
                      <w:r w:rsidRPr="004E0642"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</w:rPr>
                        <w:t xml:space="preserve"> the sponsor code RotaryClubs.</w:t>
                      </w:r>
                    </w:p>
                    <w:p w14:paraId="174751B0" w14:textId="77777777" w:rsidR="004E0642" w:rsidRPr="004E0642" w:rsidRDefault="004E0642" w:rsidP="004E0642">
                      <w:pPr>
                        <w:rPr>
                          <w:rFonts w:eastAsia="Times New Roman" w:cstheme="minorHAnsi"/>
                          <w:color w:val="000000"/>
                          <w:sz w:val="36"/>
                          <w:szCs w:val="36"/>
                        </w:rPr>
                      </w:pPr>
                    </w:p>
                    <w:p w14:paraId="747CBBBD" w14:textId="77777777" w:rsidR="004E0642" w:rsidRDefault="004E064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A6B7B" wp14:editId="33337D0A">
                <wp:simplePos x="0" y="0"/>
                <wp:positionH relativeFrom="column">
                  <wp:posOffset>-567159</wp:posOffset>
                </wp:positionH>
                <wp:positionV relativeFrom="paragraph">
                  <wp:posOffset>-567159</wp:posOffset>
                </wp:positionV>
                <wp:extent cx="6990964" cy="46760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964" cy="467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F1C738" w14:textId="0BE1937D" w:rsidR="004E0642" w:rsidRPr="004E0642" w:rsidRDefault="004E064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642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7E3E2C5" wp14:editId="5615C7AB">
                                  <wp:extent cx="6805914" cy="44646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8034" cy="4531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6B7B" id="Text Box 1" o:spid="_x0000_s1027" type="#_x0000_t202" style="position:absolute;margin-left:-44.65pt;margin-top:-44.65pt;width:550.45pt;height:36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" fillcolor="white [3201]" stroked="f" strokeweight=".5pt">
                <v:textbox>
                  <w:txbxContent>
                    <w:p w14:paraId="3BF1C738" w14:textId="0BE1937D" w:rsidR="004E0642" w:rsidRPr="004E0642" w:rsidRDefault="004E064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E0642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7E3E2C5" wp14:editId="5615C7AB">
                            <wp:extent cx="6805914" cy="44646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8034" cy="4531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4141A" w:rsidSect="002C3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42"/>
    <w:rsid w:val="000B1644"/>
    <w:rsid w:val="00126E65"/>
    <w:rsid w:val="00153AB0"/>
    <w:rsid w:val="002042F2"/>
    <w:rsid w:val="002C3FC0"/>
    <w:rsid w:val="0037260A"/>
    <w:rsid w:val="0038686C"/>
    <w:rsid w:val="003922BD"/>
    <w:rsid w:val="003B53A8"/>
    <w:rsid w:val="004E0642"/>
    <w:rsid w:val="006E2396"/>
    <w:rsid w:val="0074141A"/>
    <w:rsid w:val="00813528"/>
    <w:rsid w:val="00CA6C16"/>
    <w:rsid w:val="00D14691"/>
    <w:rsid w:val="00D55D09"/>
    <w:rsid w:val="00F2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4CCA0"/>
  <w14:defaultImageDpi w14:val="32767"/>
  <w15:chartTrackingRefBased/>
  <w15:docId w15:val="{C88C259F-EA0A-B74D-8CD9-4745CE13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E0642"/>
  </w:style>
  <w:style w:type="character" w:styleId="Hyperlink">
    <w:name w:val="Hyperlink"/>
    <w:basedOn w:val="DefaultParagraphFont"/>
    <w:uiPriority w:val="99"/>
    <w:semiHidden/>
    <w:unhideWhenUsed/>
    <w:rsid w:val="004E06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9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hyperlink" Target="http://www.redcrossblood.org" TargetMode="External"/><Relationship Id="rId4" Type="http://schemas.openxmlformats.org/officeDocument/2006/relationships/hyperlink" Target="http://www.redcrossbloo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 Mobley</dc:creator>
  <cp:keywords/>
  <dc:description/>
  <cp:lastModifiedBy>Gary Newland</cp:lastModifiedBy>
  <cp:revision>4</cp:revision>
  <cp:lastPrinted>2020-10-22T16:48:00Z</cp:lastPrinted>
  <dcterms:created xsi:type="dcterms:W3CDTF">2020-10-22T16:49:00Z</dcterms:created>
  <dcterms:modified xsi:type="dcterms:W3CDTF">2020-10-23T17:37:00Z</dcterms:modified>
</cp:coreProperties>
</file>